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6910F9" w:rsidR="00F72ACD" w:rsidP="00F72ACD" w:rsidRDefault="00F72ACD" w14:paraId="6523BC6B" w14:textId="77777777">
      <w:pPr>
        <w:pStyle w:val="Titre1"/>
        <w:jc w:val="center"/>
        <w:rPr>
          <w:rStyle w:val="Accentuationintense"/>
          <w:rFonts w:ascii="Trebuchet MS" w:hAnsi="Trebuchet MS" w:cs="Calibri Light"/>
          <w:i w:val="0"/>
          <w:color w:val="000000" w:themeColor="text1"/>
          <w:sz w:val="52"/>
          <w:szCs w:val="52"/>
        </w:rPr>
      </w:pPr>
    </w:p>
    <w:p w:rsidRPr="006910F9" w:rsidR="00F72ACD" w:rsidP="00F03BC5" w:rsidRDefault="00F72ACD" w14:paraId="525F507D" w14:textId="77777777">
      <w:pPr>
        <w:pStyle w:val="Titre1"/>
        <w:rPr>
          <w:rStyle w:val="Accentuationintense"/>
          <w:rFonts w:ascii="Trebuchet MS" w:hAnsi="Trebuchet MS" w:cs="Calibri Light"/>
          <w:i w:val="0"/>
          <w:color w:val="000000" w:themeColor="text1"/>
          <w:sz w:val="52"/>
          <w:szCs w:val="52"/>
        </w:rPr>
      </w:pPr>
    </w:p>
    <w:p w:rsidRPr="006910F9" w:rsidR="00F72ACD" w:rsidP="74A4F6ED" w:rsidRDefault="00F72ACD" w14:paraId="74CE99CE" w14:textId="0CE3747E">
      <w:pPr>
        <w:pStyle w:val="Titre1"/>
        <w:jc w:val="center"/>
        <w:rPr>
          <w:rStyle w:val="Accentuationintense"/>
          <w:rFonts w:ascii="Trebuchet MS" w:hAnsi="Trebuchet MS" w:cs="Calibri Light"/>
          <w:b/>
          <w:bCs/>
          <w:i w:val="0"/>
          <w:iCs w:val="0"/>
          <w:color w:val="000000" w:themeColor="text1"/>
          <w:sz w:val="52"/>
          <w:szCs w:val="52"/>
        </w:rPr>
      </w:pPr>
      <w:r w:rsidRPr="74A4F6ED">
        <w:rPr>
          <w:rStyle w:val="Accentuationintense"/>
          <w:rFonts w:ascii="Trebuchet MS" w:hAnsi="Trebuchet MS" w:cs="Calibri Light"/>
          <w:b/>
          <w:bCs/>
          <w:i w:val="0"/>
          <w:iCs w:val="0"/>
          <w:color w:val="000000" w:themeColor="text1"/>
          <w:sz w:val="52"/>
          <w:szCs w:val="52"/>
        </w:rPr>
        <w:t>Annexe n°</w:t>
      </w:r>
      <w:r w:rsidR="00060DD6">
        <w:rPr>
          <w:rStyle w:val="Accentuationintense"/>
          <w:rFonts w:ascii="Trebuchet MS" w:hAnsi="Trebuchet MS" w:cs="Calibri Light"/>
          <w:b/>
          <w:bCs/>
          <w:i w:val="0"/>
          <w:iCs w:val="0"/>
          <w:color w:val="000000" w:themeColor="text1"/>
          <w:sz w:val="52"/>
          <w:szCs w:val="52"/>
        </w:rPr>
        <w:t>3</w:t>
      </w:r>
      <w:r w:rsidRPr="74A4F6ED">
        <w:rPr>
          <w:rStyle w:val="Accentuationintense"/>
          <w:rFonts w:ascii="Trebuchet MS" w:hAnsi="Trebuchet MS" w:cs="Calibri Light"/>
          <w:b/>
          <w:bCs/>
          <w:i w:val="0"/>
          <w:iCs w:val="0"/>
          <w:color w:val="000000" w:themeColor="text1"/>
          <w:sz w:val="52"/>
          <w:szCs w:val="52"/>
        </w:rPr>
        <w:t> : Tableau d’alimentation durable</w:t>
      </w:r>
    </w:p>
    <w:p w:rsidRPr="006910F9" w:rsidR="00F72ACD" w:rsidP="00F72ACD" w:rsidRDefault="00F72ACD" w14:paraId="51C5413B" w14:textId="278FBDC4">
      <w:pPr>
        <w:rPr>
          <w:rFonts w:ascii="Trebuchet MS" w:hAnsi="Trebuchet MS"/>
          <w:b/>
          <w:bCs/>
          <w:lang w:val="x-none"/>
        </w:rPr>
      </w:pPr>
    </w:p>
    <w:p w:rsidRPr="006910F9" w:rsidR="00F72ACD" w:rsidP="00F72ACD" w:rsidRDefault="00F72ACD" w14:paraId="7FD9310D" w14:textId="726B5B3B">
      <w:pPr>
        <w:rPr>
          <w:rFonts w:ascii="Trebuchet MS" w:hAnsi="Trebuchet MS"/>
          <w:lang w:val="x-none"/>
        </w:rPr>
      </w:pPr>
    </w:p>
    <w:p w:rsidRPr="006910F9" w:rsidR="00F72ACD" w:rsidP="00F72ACD" w:rsidRDefault="00F72ACD" w14:paraId="73300265" w14:textId="1EE2239A">
      <w:pPr>
        <w:jc w:val="center"/>
        <w:rPr>
          <w:rFonts w:ascii="Trebuchet MS" w:hAnsi="Trebuchet MS"/>
          <w:lang w:val="x-none"/>
        </w:rPr>
      </w:pPr>
    </w:p>
    <w:p w:rsidRPr="006910F9" w:rsidR="00F72ACD" w:rsidP="00F72ACD" w:rsidRDefault="00F72ACD" w14:paraId="34EF723E" w14:textId="0C60F0B6">
      <w:pPr>
        <w:rPr>
          <w:rFonts w:ascii="Trebuchet MS" w:hAnsi="Trebuchet MS"/>
          <w:lang w:val="x-none"/>
        </w:rPr>
      </w:pPr>
    </w:p>
    <w:p w:rsidRPr="006910F9" w:rsidR="00F72ACD" w:rsidP="00036528" w:rsidRDefault="00F72ACD" w14:paraId="60FE787B" w14:textId="2C1E0E17">
      <w:pPr>
        <w:jc w:val="center"/>
      </w:pPr>
    </w:p>
    <w:p w:rsidRPr="006910F9" w:rsidR="00F72ACD" w:rsidP="00F72ACD" w:rsidRDefault="00F72ACD" w14:paraId="1D60FD39" w14:textId="682F8EA7">
      <w:pPr>
        <w:rPr>
          <w:rFonts w:ascii="Trebuchet MS" w:hAnsi="Trebuchet MS"/>
          <w:lang w:val="x-none"/>
        </w:rPr>
      </w:pPr>
    </w:p>
    <w:p w:rsidRPr="006910F9" w:rsidR="00F72ACD" w:rsidP="00D84EA7" w:rsidRDefault="00F72ACD" w14:paraId="5B3740A7" w14:textId="3E9FD89D">
      <w:pPr>
        <w:pStyle w:val="Titre1"/>
        <w:rPr>
          <w:rStyle w:val="Accentuationintense"/>
          <w:rFonts w:ascii="Trebuchet MS" w:hAnsi="Trebuchet MS" w:cs="Calibri"/>
          <w:i w:val="0"/>
          <w:color w:val="auto"/>
          <w:sz w:val="26"/>
          <w:szCs w:val="26"/>
        </w:rPr>
      </w:pPr>
    </w:p>
    <w:p w:rsidRPr="006910F9" w:rsidR="00F72ACD" w:rsidRDefault="00F72ACD" w14:paraId="4991D276" w14:textId="77777777">
      <w:pPr>
        <w:suppressAutoHyphens w:val="0"/>
        <w:spacing w:after="200" w:line="276" w:lineRule="auto"/>
        <w:rPr>
          <w:rStyle w:val="Accentuationintense"/>
          <w:rFonts w:ascii="Trebuchet MS" w:hAnsi="Trebuchet MS" w:cs="Calibri"/>
          <w:b w:val="0"/>
          <w:bCs w:val="0"/>
          <w:i w:val="0"/>
          <w:color w:val="auto"/>
          <w:kern w:val="1"/>
          <w:sz w:val="26"/>
          <w:szCs w:val="26"/>
          <w:lang w:val="x-none"/>
        </w:rPr>
      </w:pPr>
      <w:r w:rsidRPr="006910F9">
        <w:rPr>
          <w:rStyle w:val="Accentuationintense"/>
          <w:rFonts w:ascii="Trebuchet MS" w:hAnsi="Trebuchet MS" w:cs="Calibri"/>
          <w:i w:val="0"/>
          <w:color w:val="auto"/>
          <w:sz w:val="26"/>
          <w:szCs w:val="26"/>
        </w:rPr>
        <w:br w:type="page"/>
      </w:r>
    </w:p>
    <w:p w:rsidRPr="006910F9" w:rsidR="001E281C" w:rsidP="002C3888" w:rsidRDefault="001E281C" w14:paraId="4A36E70D" w14:textId="76410D48">
      <w:pPr>
        <w:pStyle w:val="Titre1"/>
        <w:rPr>
          <w:rFonts w:ascii="Trebuchet MS" w:hAnsi="Trebuchet MS" w:cs="Calibri"/>
          <w:b w:val="0"/>
          <w:bCs w:val="0"/>
          <w:iCs/>
          <w:sz w:val="26"/>
          <w:szCs w:val="26"/>
        </w:rPr>
      </w:pPr>
      <w:r w:rsidRPr="006910F9">
        <w:rPr>
          <w:rFonts w:ascii="Trebuchet MS" w:hAnsi="Trebuchet MS" w:cs="Arial"/>
          <w:bCs w:val="0"/>
          <w:noProof/>
          <w:highlight w:val="yellow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6B8B591" wp14:editId="0250F12D">
                <wp:simplePos x="0" y="0"/>
                <wp:positionH relativeFrom="column">
                  <wp:posOffset>-410845</wp:posOffset>
                </wp:positionH>
                <wp:positionV relativeFrom="paragraph">
                  <wp:posOffset>1905</wp:posOffset>
                </wp:positionV>
                <wp:extent cx="9728200" cy="800735"/>
                <wp:effectExtent l="0" t="0" r="25400" b="1079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0" cy="800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81C" w:rsidP="001E281C" w:rsidRDefault="001E281C" w14:paraId="17AD4B86" w14:textId="77777777">
                            <w:r w:rsidRPr="00A866D1">
                              <w:rPr>
                                <w:rFonts w:ascii="Arial Narrow" w:hAnsi="Arial Narrow" w:cs="Arial"/>
                                <w:b/>
                                <w:bCs/>
                              </w:rPr>
                              <w:t>*Etant entendu que le taux s’apprécie en valeur d’achat HT de l’alimentation durable par rapport à la valeur d’achat HT de l’ensemble des denrées utilisées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66B8B591">
                <v:stroke joinstyle="miter"/>
                <v:path gradientshapeok="t" o:connecttype="rect"/>
              </v:shapetype>
              <v:shape id="Zone de texte 2" style="position:absolute;margin-left:-32.35pt;margin-top:.15pt;width:766pt;height:63.0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">
                <v:textbox style="mso-fit-shape-to-text:t">
                  <w:txbxContent>
                    <w:p w:rsidR="001E281C" w:rsidP="001E281C" w:rsidRDefault="001E281C" w14:paraId="17AD4B86" w14:textId="77777777">
                      <w:r w:rsidRPr="00A866D1">
                        <w:rPr>
                          <w:rFonts w:ascii="Arial Narrow" w:hAnsi="Arial Narrow" w:cs="Arial"/>
                          <w:b/>
                          <w:bCs/>
                        </w:rPr>
                        <w:t>*Etant entendu que le taux s’apprécie en valeur d’achat HT de l’alimentation durable par rapport à la valeur d’achat HT de l’ensemble des denrées utilisées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Grilledutableau"/>
        <w:tblW w:w="13315" w:type="dxa"/>
        <w:jc w:val="center"/>
        <w:tblLook w:val="04A0" w:firstRow="1" w:lastRow="0" w:firstColumn="1" w:lastColumn="0" w:noHBand="0" w:noVBand="1"/>
      </w:tblPr>
      <w:tblGrid>
        <w:gridCol w:w="3823"/>
        <w:gridCol w:w="4860"/>
        <w:gridCol w:w="4632"/>
      </w:tblGrid>
      <w:tr w:rsidRPr="006910F9" w:rsidR="00FF298F" w:rsidTr="7A750DCC" w14:paraId="2F562B1D" w14:textId="0B838862">
        <w:trPr>
          <w:tblHeader/>
        </w:trPr>
        <w:tc>
          <w:tcPr>
            <w:tcW w:w="13315" w:type="dxa"/>
            <w:gridSpan w:val="3"/>
            <w:tcMar/>
          </w:tcPr>
          <w:p w:rsidRPr="006910F9" w:rsidR="00FF298F" w:rsidP="00092B21" w:rsidRDefault="00FF298F" w14:paraId="3B91F830" w14:textId="5B1ED3DD">
            <w:pPr>
              <w:jc w:val="center"/>
              <w:rPr>
                <w:rFonts w:ascii="Trebuchet MS" w:hAnsi="Trebuchet MS" w:cstheme="minorHAnsi"/>
                <w:bCs/>
                <w:smallCaps/>
                <w:sz w:val="22"/>
                <w:szCs w:val="22"/>
              </w:rPr>
            </w:pPr>
            <w:r w:rsidRPr="006910F9">
              <w:rPr>
                <w:rFonts w:ascii="Trebuchet MS" w:hAnsi="Trebuchet MS" w:cstheme="minorHAnsi"/>
                <w:bCs/>
                <w:smallCaps/>
                <w:sz w:val="22"/>
                <w:szCs w:val="22"/>
              </w:rPr>
              <w:t>Engagements du titulaire</w:t>
            </w:r>
          </w:p>
        </w:tc>
      </w:tr>
      <w:tr w:rsidRPr="006910F9" w:rsidR="00FF298F" w:rsidTr="7A750DCC" w14:paraId="2A4CCCF3" w14:textId="2051A7BC">
        <w:trPr>
          <w:tblHeader/>
        </w:trPr>
        <w:tc>
          <w:tcPr>
            <w:tcW w:w="3823" w:type="dxa"/>
            <w:tcMar/>
          </w:tcPr>
          <w:p w:rsidRPr="006910F9" w:rsidR="00FF298F" w:rsidP="00167EDE" w:rsidRDefault="00FF298F" w14:paraId="4045CA1D" w14:textId="6990D23C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Alimentation durable </w:t>
            </w:r>
          </w:p>
          <w:p w:rsidRPr="006910F9" w:rsidR="00FF298F" w:rsidP="001E281C" w:rsidRDefault="00FF298F" w14:paraId="50679AF8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(</w:t>
            </w:r>
            <w:proofErr w:type="gramStart"/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produits</w:t>
            </w:r>
            <w:proofErr w:type="gramEnd"/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concernés et fréquence d’introduction)</w:t>
            </w:r>
          </w:p>
          <w:p w:rsidRPr="006910F9" w:rsidR="00FF298F" w:rsidP="001E281C" w:rsidRDefault="00FF298F" w14:paraId="31B0ED2B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D923D0" w:rsidRDefault="00FF298F" w14:paraId="752AC3F0" w14:textId="119AC734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  <w:r>
              <w:rPr>
                <w:rFonts w:ascii="Trebuchet MS" w:hAnsi="Trebuchet MS" w:cstheme="minorHAnsi"/>
                <w:bCs/>
                <w:sz w:val="22"/>
                <w:szCs w:val="22"/>
              </w:rPr>
              <w:t>% e</w:t>
            </w: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n</w:t>
            </w:r>
            <w:r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v</w:t>
            </w: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aleur d’achat*</w:t>
            </w:r>
          </w:p>
        </w:tc>
        <w:tc>
          <w:tcPr>
            <w:tcW w:w="4860" w:type="dxa"/>
            <w:tcMar/>
          </w:tcPr>
          <w:p w:rsidRPr="006910F9" w:rsidR="00FF298F" w:rsidP="00167EDE" w:rsidRDefault="00FF298F" w14:paraId="481A0A50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Dont taux de produits issus de l’agriculture biologique</w:t>
            </w:r>
          </w:p>
          <w:p w:rsidRPr="006910F9" w:rsidR="00FF298F" w:rsidP="001E281C" w:rsidRDefault="00FF298F" w14:paraId="2A0A89C3" w14:textId="60ED09F6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(</w:t>
            </w:r>
            <w:proofErr w:type="gramStart"/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produits</w:t>
            </w:r>
            <w:proofErr w:type="gramEnd"/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concernés et fréquence d’introduction)</w:t>
            </w:r>
          </w:p>
          <w:p w:rsidRPr="006910F9" w:rsidR="00FF298F" w:rsidP="001E281C" w:rsidRDefault="00FF298F" w14:paraId="7153CA7D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E281C" w:rsidRDefault="00FF298F" w14:paraId="04ABC687" w14:textId="3FF2D52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  <w:r>
              <w:rPr>
                <w:rFonts w:ascii="Trebuchet MS" w:hAnsi="Trebuchet MS" w:cstheme="minorHAnsi"/>
                <w:bCs/>
                <w:sz w:val="22"/>
                <w:szCs w:val="22"/>
              </w:rPr>
              <w:t>% e</w:t>
            </w: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n valeur d’achat*</w:t>
            </w:r>
          </w:p>
        </w:tc>
        <w:tc>
          <w:tcPr>
            <w:tcW w:w="4632" w:type="dxa"/>
            <w:tcMar/>
          </w:tcPr>
          <w:p w:rsidRPr="006910F9" w:rsidR="00FF298F" w:rsidP="00167EDE" w:rsidRDefault="00FF298F" w14:paraId="2265004D" w14:textId="7C658749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Décomposition prévisionnelle du taux par </w:t>
            </w:r>
            <w:r w:rsidR="0098377D">
              <w:rPr>
                <w:rFonts w:ascii="Trebuchet MS" w:hAnsi="Trebuchet MS" w:cstheme="minorHAnsi"/>
                <w:bCs/>
                <w:sz w:val="22"/>
                <w:szCs w:val="22"/>
              </w:rPr>
              <w:t>catégorie de denrées</w:t>
            </w: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</w:t>
            </w:r>
          </w:p>
          <w:p w:rsidRPr="006910F9" w:rsidR="00FF298F" w:rsidP="008A2820" w:rsidRDefault="008A2820" w14:paraId="04AB5117" w14:textId="032D8E5B">
            <w:pPr>
              <w:rPr>
                <w:rFonts w:ascii="Trebuchet MS" w:hAnsi="Trebuchet MS" w:cstheme="minorHAnsi"/>
                <w:bCs/>
                <w:sz w:val="22"/>
                <w:szCs w:val="22"/>
              </w:rPr>
            </w:pPr>
            <w:r>
              <w:rPr>
                <w:rFonts w:ascii="Trebuchet MS" w:hAnsi="Trebuchet MS" w:cstheme="minorHAnsi"/>
                <w:bCs/>
                <w:sz w:val="22"/>
                <w:szCs w:val="22"/>
              </w:rPr>
              <w:t>(</w:t>
            </w:r>
            <w:proofErr w:type="gramStart"/>
            <w:r w:rsidR="00654CDB">
              <w:rPr>
                <w:rFonts w:ascii="Trebuchet MS" w:hAnsi="Trebuchet MS" w:cstheme="minorHAnsi"/>
                <w:bCs/>
                <w:sz w:val="22"/>
                <w:szCs w:val="22"/>
              </w:rPr>
              <w:t>légumes</w:t>
            </w:r>
            <w:proofErr w:type="gramEnd"/>
            <w:r w:rsidR="00654CDB">
              <w:rPr>
                <w:rFonts w:ascii="Trebuchet MS" w:hAnsi="Trebuchet MS" w:cstheme="minorHAnsi"/>
                <w:bCs/>
                <w:sz w:val="22"/>
                <w:szCs w:val="22"/>
              </w:rPr>
              <w:t>, fruits,</w:t>
            </w:r>
            <w:r w:rsidR="00990747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volaille,</w:t>
            </w:r>
            <w:r w:rsidR="00654CDB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</w:t>
            </w:r>
            <w:r w:rsidR="0037303D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porc, </w:t>
            </w:r>
            <w:r w:rsidR="00C92879">
              <w:rPr>
                <w:rFonts w:ascii="Trebuchet MS" w:hAnsi="Trebuchet MS" w:cstheme="minorHAnsi"/>
                <w:bCs/>
                <w:sz w:val="22"/>
                <w:szCs w:val="22"/>
              </w:rPr>
              <w:t>yaour</w:t>
            </w:r>
            <w:r w:rsidR="00990747">
              <w:rPr>
                <w:rFonts w:ascii="Trebuchet MS" w:hAnsi="Trebuchet MS" w:cstheme="minorHAnsi"/>
                <w:bCs/>
                <w:sz w:val="22"/>
                <w:szCs w:val="22"/>
              </w:rPr>
              <w:t>t, etc.)</w:t>
            </w:r>
            <w:r w:rsidRPr="006910F9" w:rsidR="00FF298F">
              <w:rPr>
                <w:rFonts w:ascii="Trebuchet MS" w:hAnsi="Trebuchet MS" w:cstheme="minorHAnsi"/>
                <w:bCs/>
                <w:sz w:val="22"/>
                <w:szCs w:val="22"/>
              </w:rPr>
              <w:t xml:space="preserve"> </w:t>
            </w:r>
          </w:p>
          <w:p w:rsidRPr="006910F9" w:rsidR="00FF298F" w:rsidP="00167EDE" w:rsidRDefault="00FF298F" w14:paraId="4280CA9B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7B36DDA9" w14:textId="7BA03E07">
            <w:pPr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theme="minorHAnsi"/>
                <w:bCs/>
                <w:sz w:val="22"/>
                <w:szCs w:val="22"/>
              </w:rPr>
              <w:t>% e</w:t>
            </w:r>
            <w:r w:rsidRPr="006910F9">
              <w:rPr>
                <w:rFonts w:ascii="Trebuchet MS" w:hAnsi="Trebuchet MS" w:cstheme="minorHAnsi"/>
                <w:bCs/>
                <w:sz w:val="22"/>
                <w:szCs w:val="22"/>
              </w:rPr>
              <w:t>n valeur d’achat*</w:t>
            </w:r>
          </w:p>
        </w:tc>
      </w:tr>
      <w:tr w:rsidRPr="006910F9" w:rsidR="00FF298F" w:rsidTr="7A750DCC" w14:paraId="1C49591C" w14:textId="4FDA2DAE">
        <w:trPr/>
        <w:tc>
          <w:tcPr>
            <w:tcW w:w="3823" w:type="dxa"/>
            <w:tcMar/>
          </w:tcPr>
          <w:p w:rsidRPr="006910F9" w:rsidR="00FF298F" w:rsidP="00167EDE" w:rsidRDefault="00FF298F" w14:paraId="2B6353CF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4CDD5C04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57D49CC8" w14:textId="3DC2C24A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73A470A3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2605DF09" w14:textId="22FA9BB6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033460E0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1A20D4AC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1AA59575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28CA1448" w14:textId="7142AC9E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25E529C1" w14:textId="637F8A6E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2EEE9C71" w14:textId="12F465E8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44F63A5D" w14:textId="3529EDC2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2492FB81" w14:textId="35C7370A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369756CC" w14:textId="66E9939E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29D1077D" w14:textId="53192040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05F708ED" w14:textId="711E1F1F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2B9CDCDA" w14:textId="3BD162F3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6ACDD041" w14:textId="74BB2E7E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4BF392BB" w14:textId="5A50EC9E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6D925DAF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184674DD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  <w:p w:rsidRPr="006910F9" w:rsidR="00FF298F" w:rsidP="00167EDE" w:rsidRDefault="00FF298F" w14:paraId="0DD9BE9D" w14:textId="6B78E718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</w:tc>
        <w:tc>
          <w:tcPr>
            <w:tcW w:w="4860" w:type="dxa"/>
            <w:tcMar/>
          </w:tcPr>
          <w:p w:rsidRPr="006910F9" w:rsidR="00FF298F" w:rsidP="00167EDE" w:rsidRDefault="00FF298F" w14:paraId="7572520B" w14:textId="2ECC978A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</w:tc>
        <w:tc>
          <w:tcPr>
            <w:tcW w:w="4632" w:type="dxa"/>
            <w:tcMar/>
          </w:tcPr>
          <w:p w:rsidRPr="006910F9" w:rsidR="00FF298F" w:rsidP="00167EDE" w:rsidRDefault="00FF298F" w14:paraId="4C33B905" w14:textId="77777777">
            <w:pPr>
              <w:jc w:val="center"/>
              <w:rPr>
                <w:rFonts w:ascii="Trebuchet MS" w:hAnsi="Trebuchet MS" w:cstheme="minorHAnsi"/>
                <w:bCs/>
                <w:sz w:val="22"/>
                <w:szCs w:val="22"/>
              </w:rPr>
            </w:pPr>
          </w:p>
        </w:tc>
      </w:tr>
    </w:tbl>
    <w:p w:rsidRPr="006910F9" w:rsidR="00111CA8" w:rsidP="00E67CAD" w:rsidRDefault="00111CA8" w14:paraId="6EE145BA" w14:textId="77777777">
      <w:pPr>
        <w:suppressAutoHyphens w:val="0"/>
        <w:spacing w:before="60"/>
        <w:jc w:val="both"/>
        <w:rPr>
          <w:rFonts w:ascii="Trebuchet MS" w:hAnsi="Trebuchet MS" w:cs="Calibri"/>
          <w:sz w:val="22"/>
          <w:szCs w:val="22"/>
        </w:rPr>
      </w:pPr>
    </w:p>
    <w:sectPr w:rsidRPr="006910F9" w:rsidR="00111CA8" w:rsidSect="00E67CAD">
      <w:headerReference w:type="default" r:id="rId10"/>
      <w:footerReference w:type="default" r:id="rId11"/>
      <w:pgSz w:w="16838" w:h="11906" w:orient="landscape"/>
      <w:pgMar w:top="1026" w:right="1417" w:bottom="426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3B56" w:rsidP="00230A20" w:rsidRDefault="007E3B56" w14:paraId="3C0790FA" w14:textId="77777777">
      <w:r>
        <w:separator/>
      </w:r>
    </w:p>
  </w:endnote>
  <w:endnote w:type="continuationSeparator" w:id="0">
    <w:p w:rsidR="007E3B56" w:rsidP="00230A20" w:rsidRDefault="007E3B56" w14:paraId="1B3CC8B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101AA8C9" w:rsidTr="101AA8C9" w14:paraId="79A0AA4A" w14:textId="77777777">
      <w:trPr>
        <w:trHeight w:val="300"/>
      </w:trPr>
      <w:tc>
        <w:tcPr>
          <w:tcW w:w="4665" w:type="dxa"/>
        </w:tcPr>
        <w:p w:rsidR="101AA8C9" w:rsidP="101AA8C9" w:rsidRDefault="101AA8C9" w14:paraId="22262672" w14:textId="75A57E5C">
          <w:pPr>
            <w:pStyle w:val="En-tte"/>
            <w:ind w:left="-115"/>
          </w:pPr>
        </w:p>
      </w:tc>
      <w:tc>
        <w:tcPr>
          <w:tcW w:w="4665" w:type="dxa"/>
        </w:tcPr>
        <w:p w:rsidR="101AA8C9" w:rsidP="101AA8C9" w:rsidRDefault="101AA8C9" w14:paraId="57B6301E" w14:textId="1D1E67D0">
          <w:pPr>
            <w:pStyle w:val="En-tte"/>
            <w:jc w:val="center"/>
          </w:pPr>
        </w:p>
      </w:tc>
      <w:tc>
        <w:tcPr>
          <w:tcW w:w="4665" w:type="dxa"/>
        </w:tcPr>
        <w:p w:rsidR="101AA8C9" w:rsidP="101AA8C9" w:rsidRDefault="101AA8C9" w14:paraId="024DBCD7" w14:textId="1C8891D5">
          <w:pPr>
            <w:pStyle w:val="En-tte"/>
            <w:ind w:right="-115"/>
            <w:jc w:val="right"/>
          </w:pPr>
        </w:p>
      </w:tc>
    </w:tr>
  </w:tbl>
  <w:p w:rsidR="101AA8C9" w:rsidP="101AA8C9" w:rsidRDefault="101AA8C9" w14:paraId="0501555C" w14:textId="4D0E44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3B56" w:rsidP="00230A20" w:rsidRDefault="007E3B56" w14:paraId="1DECAAFD" w14:textId="77777777">
      <w:r>
        <w:separator/>
      </w:r>
    </w:p>
  </w:footnote>
  <w:footnote w:type="continuationSeparator" w:id="0">
    <w:p w:rsidR="007E3B56" w:rsidP="00230A20" w:rsidRDefault="007E3B56" w14:paraId="0FEC15F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A1628" w:rsidR="00283C33" w:rsidP="00283C33" w:rsidRDefault="008B6C9A" w14:paraId="62288573" w14:textId="2B297EF9">
    <w:pPr>
      <w:pStyle w:val="Corpsdetexte"/>
      <w:spacing w:before="4"/>
      <w:ind w:firstLine="0"/>
      <w:rPr>
        <w:rFonts w:ascii="Trebuchet MS" w:hAnsi="Trebuchet MS" w:cstheme="minorHAnsi"/>
        <w:b/>
        <w:bCs/>
        <w:sz w:val="24"/>
        <w:szCs w:val="24"/>
      </w:rPr>
    </w:pPr>
    <w:r>
      <w:rPr>
        <w:rFonts w:ascii="Trebuchet MS" w:hAnsi="Trebuchet MS" w:cstheme="minorHAnsi"/>
        <w:bCs/>
        <w:color w:val="000000" w:themeColor="text1"/>
        <w:sz w:val="22"/>
        <w:szCs w:val="22"/>
        <w:lang w:val="fr-FR"/>
      </w:rPr>
      <w:t xml:space="preserve">MARCHE DE </w:t>
    </w:r>
    <w:r w:rsidR="00A7107E">
      <w:rPr>
        <w:rFonts w:ascii="Trebuchet MS" w:hAnsi="Trebuchet MS" w:cstheme="minorHAnsi"/>
        <w:bCs/>
        <w:color w:val="000000" w:themeColor="text1"/>
        <w:sz w:val="22"/>
        <w:szCs w:val="22"/>
        <w:lang w:val="fr-FR"/>
      </w:rPr>
      <w:t>RESTAURATION COLLECTIVE – RECTORAT DE TOULOUSE</w:t>
    </w:r>
  </w:p>
  <w:p w:rsidRPr="009B7546" w:rsidR="00266C8F" w:rsidP="00E81775" w:rsidRDefault="00266C8F" w14:paraId="097A248E" w14:textId="1AF87EFD">
    <w:pPr>
      <w:pStyle w:val="En-tte"/>
      <w:rPr>
        <w:b/>
        <w:sz w:val="20"/>
      </w:rPr>
    </w:pPr>
  </w:p>
  <w:p w:rsidR="00230A20" w:rsidP="00230A20" w:rsidRDefault="00230A20" w14:paraId="2DD91EB9" w14:textId="10F4746A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01871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20"/>
    <w:rsid w:val="00030604"/>
    <w:rsid w:val="00033EE1"/>
    <w:rsid w:val="00036528"/>
    <w:rsid w:val="00042D9D"/>
    <w:rsid w:val="00060DD6"/>
    <w:rsid w:val="00092B21"/>
    <w:rsid w:val="000A7678"/>
    <w:rsid w:val="000E2926"/>
    <w:rsid w:val="000F38D0"/>
    <w:rsid w:val="00111CA8"/>
    <w:rsid w:val="0011255E"/>
    <w:rsid w:val="001476B3"/>
    <w:rsid w:val="00160838"/>
    <w:rsid w:val="00167EDE"/>
    <w:rsid w:val="001E0265"/>
    <w:rsid w:val="001E0BE6"/>
    <w:rsid w:val="001E281C"/>
    <w:rsid w:val="002022B6"/>
    <w:rsid w:val="002102F8"/>
    <w:rsid w:val="00210A90"/>
    <w:rsid w:val="00230A20"/>
    <w:rsid w:val="00256611"/>
    <w:rsid w:val="0025684D"/>
    <w:rsid w:val="00266C8F"/>
    <w:rsid w:val="00283C33"/>
    <w:rsid w:val="002C3888"/>
    <w:rsid w:val="002D2B2F"/>
    <w:rsid w:val="00321624"/>
    <w:rsid w:val="0037303D"/>
    <w:rsid w:val="003B7E68"/>
    <w:rsid w:val="003E113D"/>
    <w:rsid w:val="003E6F19"/>
    <w:rsid w:val="003F7889"/>
    <w:rsid w:val="00427572"/>
    <w:rsid w:val="004670E3"/>
    <w:rsid w:val="0046717B"/>
    <w:rsid w:val="004838FE"/>
    <w:rsid w:val="0048634E"/>
    <w:rsid w:val="004D3C5D"/>
    <w:rsid w:val="00505B42"/>
    <w:rsid w:val="00510540"/>
    <w:rsid w:val="00512712"/>
    <w:rsid w:val="00535007"/>
    <w:rsid w:val="00576881"/>
    <w:rsid w:val="0058026F"/>
    <w:rsid w:val="005C196D"/>
    <w:rsid w:val="005F2399"/>
    <w:rsid w:val="005F7809"/>
    <w:rsid w:val="00601601"/>
    <w:rsid w:val="00641486"/>
    <w:rsid w:val="00651902"/>
    <w:rsid w:val="00654CDB"/>
    <w:rsid w:val="006910F9"/>
    <w:rsid w:val="00725B2E"/>
    <w:rsid w:val="007509FE"/>
    <w:rsid w:val="00753E5C"/>
    <w:rsid w:val="007D0E3E"/>
    <w:rsid w:val="007E3B56"/>
    <w:rsid w:val="00800EF2"/>
    <w:rsid w:val="00811E97"/>
    <w:rsid w:val="008200BF"/>
    <w:rsid w:val="00845893"/>
    <w:rsid w:val="00847630"/>
    <w:rsid w:val="00854890"/>
    <w:rsid w:val="00880FBA"/>
    <w:rsid w:val="008A2820"/>
    <w:rsid w:val="008B6C9A"/>
    <w:rsid w:val="00903A7D"/>
    <w:rsid w:val="0098377D"/>
    <w:rsid w:val="00984B9B"/>
    <w:rsid w:val="00990747"/>
    <w:rsid w:val="00992A03"/>
    <w:rsid w:val="009B5905"/>
    <w:rsid w:val="009B7546"/>
    <w:rsid w:val="009D57EA"/>
    <w:rsid w:val="00A07ACE"/>
    <w:rsid w:val="00A36E82"/>
    <w:rsid w:val="00A7107E"/>
    <w:rsid w:val="00A72483"/>
    <w:rsid w:val="00A7323E"/>
    <w:rsid w:val="00A826BA"/>
    <w:rsid w:val="00A8338A"/>
    <w:rsid w:val="00A85179"/>
    <w:rsid w:val="00AD1612"/>
    <w:rsid w:val="00AF6016"/>
    <w:rsid w:val="00B02A41"/>
    <w:rsid w:val="00B37F6E"/>
    <w:rsid w:val="00B73CD0"/>
    <w:rsid w:val="00B77B8C"/>
    <w:rsid w:val="00B861FE"/>
    <w:rsid w:val="00BD51F0"/>
    <w:rsid w:val="00BF6516"/>
    <w:rsid w:val="00C11504"/>
    <w:rsid w:val="00C519C0"/>
    <w:rsid w:val="00C5307B"/>
    <w:rsid w:val="00C60033"/>
    <w:rsid w:val="00C92879"/>
    <w:rsid w:val="00CF1A31"/>
    <w:rsid w:val="00D84EA7"/>
    <w:rsid w:val="00D923D0"/>
    <w:rsid w:val="00D95232"/>
    <w:rsid w:val="00DD6D54"/>
    <w:rsid w:val="00DE7387"/>
    <w:rsid w:val="00E626B6"/>
    <w:rsid w:val="00E67CAD"/>
    <w:rsid w:val="00E81775"/>
    <w:rsid w:val="00EB08AF"/>
    <w:rsid w:val="00EC3A3F"/>
    <w:rsid w:val="00F03BC5"/>
    <w:rsid w:val="00F306DC"/>
    <w:rsid w:val="00F72ACD"/>
    <w:rsid w:val="00FC2FCE"/>
    <w:rsid w:val="00FD09A9"/>
    <w:rsid w:val="00FF298F"/>
    <w:rsid w:val="00FF3D53"/>
    <w:rsid w:val="101AA8C9"/>
    <w:rsid w:val="60E03C73"/>
    <w:rsid w:val="6162DA45"/>
    <w:rsid w:val="74A4F6ED"/>
    <w:rsid w:val="7A750DCC"/>
    <w:rsid w:val="7BB2F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79F29"/>
  <w15:docId w15:val="{4D34F399-E6A5-4DD7-B993-A3E49761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0A2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230A20"/>
    <w:pPr>
      <w:keepNext/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  <w:lang w:val="x-none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230A20"/>
    <w:rPr>
      <w:rFonts w:ascii="Cambria" w:hAnsi="Cambria" w:eastAsia="Times New Roman" w:cs="Cambria"/>
      <w:b/>
      <w:bCs/>
      <w:kern w:val="1"/>
      <w:sz w:val="32"/>
      <w:szCs w:val="32"/>
      <w:lang w:val="x-none" w:eastAsia="ar-SA"/>
    </w:rPr>
  </w:style>
  <w:style w:type="character" w:styleId="Accentuationintense">
    <w:name w:val="Intense Emphasis"/>
    <w:qFormat/>
    <w:rsid w:val="00230A20"/>
    <w:rPr>
      <w:b/>
      <w:bCs/>
      <w:i/>
      <w:iCs/>
      <w:color w:val="4F81BD"/>
    </w:rPr>
  </w:style>
  <w:style w:type="character" w:styleId="Lienhypertexte">
    <w:name w:val="Hyperlink"/>
    <w:rsid w:val="00230A2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230A20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230A20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230A20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230A20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0A20"/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230A20"/>
    <w:rPr>
      <w:rFonts w:ascii="Tahoma" w:hAnsi="Tahoma" w:eastAsia="Times New Roman" w:cs="Tahoma"/>
      <w:sz w:val="16"/>
      <w:szCs w:val="16"/>
      <w:lang w:eastAsia="ar-SA"/>
    </w:rPr>
  </w:style>
  <w:style w:type="table" w:styleId="Grilledutableau">
    <w:name w:val="Table Grid"/>
    <w:basedOn w:val="TableauNormal"/>
    <w:uiPriority w:val="39"/>
    <w:rsid w:val="00111CA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rpsdetexte">
    <w:name w:val="Body Text"/>
    <w:basedOn w:val="Normal"/>
    <w:link w:val="CorpsdetexteCar"/>
    <w:rsid w:val="00F72ACD"/>
    <w:pPr>
      <w:widowControl w:val="0"/>
      <w:suppressAutoHyphens w:val="0"/>
      <w:spacing w:before="60"/>
      <w:ind w:firstLine="284"/>
      <w:jc w:val="both"/>
    </w:pPr>
    <w:rPr>
      <w:sz w:val="20"/>
      <w:szCs w:val="20"/>
      <w:lang w:val="x-none" w:eastAsia="x-none"/>
    </w:rPr>
  </w:style>
  <w:style w:type="character" w:styleId="CorpsdetexteCar" w:customStyle="1">
    <w:name w:val="Corps de texte Car"/>
    <w:basedOn w:val="Policepardfaut"/>
    <w:link w:val="Corpsdetexte"/>
    <w:rsid w:val="00F72ACD"/>
    <w:rPr>
      <w:rFonts w:ascii="Times New Roman" w:hAnsi="Times New Roman" w:eastAsia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62da74-f97d-4acb-91fd-89193c4f2d02">
      <Terms xmlns="http://schemas.microsoft.com/office/infopath/2007/PartnerControls"/>
    </lcf76f155ced4ddcb4097134ff3c332f>
    <TaxCatchAll xmlns="8fb47ae6-a615-4823-859d-f199a2592039" xsi:nil="true"/>
    <_Flow_SignoffStatus xmlns="8d62da74-f97d-4acb-91fd-89193c4f2d0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B2178B239C240976A71D0EA589B45" ma:contentTypeVersion="17" ma:contentTypeDescription="Crée un document." ma:contentTypeScope="" ma:versionID="31378a4eb8d31b5b886df77e58d69c54">
  <xsd:schema xmlns:xsd="http://www.w3.org/2001/XMLSchema" xmlns:xs="http://www.w3.org/2001/XMLSchema" xmlns:p="http://schemas.microsoft.com/office/2006/metadata/properties" xmlns:ns2="8d62da74-f97d-4acb-91fd-89193c4f2d02" xmlns:ns3="8fb47ae6-a615-4823-859d-f199a2592039" targetNamespace="http://schemas.microsoft.com/office/2006/metadata/properties" ma:root="true" ma:fieldsID="857a51d77bc2ce368c1fdd3cccf68bf3" ns2:_="" ns3:_="">
    <xsd:import namespace="8d62da74-f97d-4acb-91fd-89193c4f2d02"/>
    <xsd:import namespace="8fb47ae6-a615-4823-859d-f199a25920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2da74-f97d-4acb-91fd-89193c4f2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732136e2-5f73-43f4-9a6e-4c2f0bfefc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b47ae6-a615-4823-859d-f199a259203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1ba8ee7-06ec-4d9d-adf2-26a21125e5ce}" ma:internalName="TaxCatchAll" ma:showField="CatchAllData" ma:web="8fb47ae6-a615-4823-859d-f199a25920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AE7116-0110-49D9-AC03-A1B31C895EA5}">
  <ds:schemaRefs>
    <ds:schemaRef ds:uri="http://schemas.microsoft.com/office/2006/metadata/properties"/>
    <ds:schemaRef ds:uri="http://purl.org/dc/terms/"/>
    <ds:schemaRef ds:uri="8fb47ae6-a615-4823-859d-f199a2592039"/>
    <ds:schemaRef ds:uri="8d62da74-f97d-4acb-91fd-89193c4f2d02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A3A6C11-58F4-4ADC-863B-0EDE56E14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2da74-f97d-4acb-91fd-89193c4f2d02"/>
    <ds:schemaRef ds:uri="8fb47ae6-a615-4823-859d-f199a25920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D7873D-F5CE-451B-8190-6A6BCC3C59E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MILCENT</dc:creator>
  <cp:keywords/>
  <cp:lastModifiedBy>Barbara Destacamp</cp:lastModifiedBy>
  <cp:revision>45</cp:revision>
  <cp:lastPrinted>2017-11-22T23:36:00Z</cp:lastPrinted>
  <dcterms:created xsi:type="dcterms:W3CDTF">2022-04-14T00:13:00Z</dcterms:created>
  <dcterms:modified xsi:type="dcterms:W3CDTF">2026-01-20T11:32:37Z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0x01010040FB2178B239C240976A71D0EA589B45</vt:lpwstr>
  </property>
  <property fmtid="{D5CDD505-2E9C-101B-9397-08002B2CF9AE}" pid="3" name="MediaServiceImageTags">
    <vt:lpwstr/>
  </property>
</Properties>
</file>